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格式</w:t>
      </w:r>
    </w:p>
    <w:p w:rsidR="00D51B62" w:rsidRDefault="005B321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采购人：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广东省江门航道事务中心台山航标与测绘所</w:t>
      </w:r>
    </w:p>
    <w:p w:rsidR="00D51B62" w:rsidRDefault="005B321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月）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报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价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文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件</w:t>
      </w:r>
    </w:p>
    <w:p w:rsidR="00D51B62" w:rsidRDefault="00D51B62">
      <w:pPr>
        <w:rPr>
          <w:rFonts w:ascii="仿宋" w:eastAsia="仿宋" w:hAnsi="仿宋" w:cs="仿宋"/>
          <w:sz w:val="84"/>
          <w:szCs w:val="84"/>
        </w:rPr>
      </w:pP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C0815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法定代表人或其代理人：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C0815"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编制日期：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D51B62" w:rsidP="00025DF0">
      <w:pPr>
        <w:rPr>
          <w:rFonts w:ascii="宋体" w:eastAsia="宋体" w:hAnsi="宋体" w:cs="宋体"/>
          <w:sz w:val="28"/>
          <w:szCs w:val="28"/>
        </w:rPr>
      </w:pPr>
    </w:p>
    <w:p w:rsidR="00D51B62" w:rsidRDefault="005B3211">
      <w:pPr>
        <w:ind w:firstLineChars="900" w:firstLine="396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目</w:t>
      </w:r>
      <w:r>
        <w:rPr>
          <w:rFonts w:ascii="仿宋" w:eastAsia="仿宋" w:hAnsi="仿宋" w:cs="仿宋" w:hint="eastAsia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</w:rPr>
        <w:t>录</w:t>
      </w:r>
    </w:p>
    <w:p w:rsidR="00D51B62" w:rsidRDefault="00D51B62">
      <w:pPr>
        <w:rPr>
          <w:rFonts w:ascii="仿宋" w:eastAsia="仿宋" w:hAnsi="仿宋" w:cs="仿宋"/>
          <w:sz w:val="44"/>
          <w:szCs w:val="44"/>
        </w:rPr>
      </w:pPr>
    </w:p>
    <w:p w:rsidR="00D51B62" w:rsidRDefault="00D51B62">
      <w:pPr>
        <w:rPr>
          <w:rFonts w:ascii="仿宋" w:eastAsia="仿宋" w:hAnsi="仿宋" w:cs="仿宋"/>
          <w:sz w:val="44"/>
          <w:szCs w:val="44"/>
        </w:rPr>
      </w:pPr>
    </w:p>
    <w:p w:rsidR="00D51B62" w:rsidRDefault="005B321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报价函</w:t>
      </w:r>
    </w:p>
    <w:p w:rsidR="00D51B62" w:rsidRDefault="00D51B62">
      <w:pPr>
        <w:rPr>
          <w:rFonts w:ascii="仿宋" w:eastAsia="仿宋" w:hAnsi="仿宋" w:cs="仿宋"/>
          <w:sz w:val="32"/>
          <w:szCs w:val="32"/>
        </w:rPr>
      </w:pPr>
    </w:p>
    <w:p w:rsidR="00D51B62" w:rsidRDefault="005B321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项目分项报价单</w:t>
      </w:r>
    </w:p>
    <w:p w:rsidR="00D51B62" w:rsidRDefault="00D51B62">
      <w:pPr>
        <w:rPr>
          <w:rFonts w:ascii="仿宋" w:eastAsia="仿宋" w:hAnsi="仿宋" w:cs="仿宋"/>
          <w:sz w:val="32"/>
          <w:szCs w:val="32"/>
        </w:rPr>
      </w:pPr>
    </w:p>
    <w:p w:rsidR="00D51B62" w:rsidRDefault="005B321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报价人资质文件复印件</w:t>
      </w:r>
    </w:p>
    <w:p w:rsidR="00D51B62" w:rsidRDefault="00D51B62">
      <w:pPr>
        <w:rPr>
          <w:rFonts w:ascii="仿宋" w:eastAsia="仿宋" w:hAnsi="仿宋" w:cs="仿宋"/>
          <w:sz w:val="32"/>
          <w:szCs w:val="32"/>
        </w:rPr>
      </w:pPr>
    </w:p>
    <w:p w:rsidR="00D51B62" w:rsidRDefault="00D51B62">
      <w:pPr>
        <w:rPr>
          <w:rFonts w:ascii="仿宋" w:eastAsia="仿宋" w:hAnsi="仿宋" w:cs="仿宋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D51B62">
      <w:pPr>
        <w:rPr>
          <w:rFonts w:ascii="宋体" w:eastAsia="宋体" w:hAnsi="宋体" w:cs="宋体"/>
          <w:sz w:val="32"/>
          <w:szCs w:val="32"/>
        </w:rPr>
      </w:pPr>
    </w:p>
    <w:p w:rsidR="00D51B62" w:rsidRDefault="005B3211">
      <w:pPr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sz w:val="52"/>
          <w:szCs w:val="52"/>
        </w:rPr>
        <w:lastRenderedPageBreak/>
        <w:t>报价函</w:t>
      </w:r>
    </w:p>
    <w:p w:rsidR="00D51B62" w:rsidRDefault="005B321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广东省江门航道事务中心台山航标与测绘所</w:t>
      </w:r>
    </w:p>
    <w:p w:rsidR="00D51B62" w:rsidRDefault="00D51B62">
      <w:pPr>
        <w:rPr>
          <w:rFonts w:ascii="仿宋" w:eastAsia="仿宋" w:hAnsi="仿宋" w:cs="仿宋"/>
          <w:sz w:val="28"/>
          <w:szCs w:val="28"/>
          <w:u w:val="single"/>
        </w:rPr>
      </w:pPr>
    </w:p>
    <w:p w:rsidR="00D51B62" w:rsidRDefault="005B3211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根据你方询价的：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月）</w:t>
      </w:r>
      <w:r>
        <w:rPr>
          <w:rFonts w:ascii="仿宋" w:eastAsia="仿宋" w:hAnsi="仿宋" w:cs="仿宋" w:hint="eastAsia"/>
          <w:sz w:val="28"/>
          <w:szCs w:val="28"/>
        </w:rPr>
        <w:t>询价文件，遵守</w:t>
      </w:r>
      <w:r>
        <w:rPr>
          <w:rFonts w:ascii="仿宋" w:eastAsia="仿宋" w:hAnsi="仿宋" w:cs="仿宋" w:hint="eastAsia"/>
          <w:sz w:val="28"/>
          <w:szCs w:val="28"/>
        </w:rPr>
        <w:t>《中华人民共和国政府采购法》</w:t>
      </w:r>
      <w:r>
        <w:rPr>
          <w:rFonts w:ascii="仿宋" w:eastAsia="仿宋" w:hAnsi="仿宋" w:cs="仿宋" w:hint="eastAsia"/>
          <w:sz w:val="28"/>
          <w:szCs w:val="28"/>
        </w:rPr>
        <w:t>等有关规定，经研究询价文件的报价须知、质量标准及其他有关文件后，我方愿以￥元，人民币（大写）的报价，工期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历天，按合同约定实施和完成产品加工、安装，产品质量达到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合格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51B62" w:rsidRDefault="005B3211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我方承诺在报价有效期内不修改、撤销报价文件。</w:t>
      </w:r>
    </w:p>
    <w:p w:rsidR="00D51B62" w:rsidRDefault="005B3211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如我方成交：</w:t>
      </w:r>
    </w:p>
    <w:p w:rsidR="00D51B62" w:rsidRDefault="005B3211">
      <w:pPr>
        <w:numPr>
          <w:ilvl w:val="0"/>
          <w:numId w:val="3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我方承诺在收到成交通知书后，在成交通知书规定的期限内与你方签订施工合同。</w:t>
      </w:r>
    </w:p>
    <w:p w:rsidR="00D51B62" w:rsidRDefault="005B3211">
      <w:pPr>
        <w:numPr>
          <w:ilvl w:val="0"/>
          <w:numId w:val="3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我方承诺在合同约定的期限内完成并移交全部合同内容。</w:t>
      </w:r>
    </w:p>
    <w:p w:rsidR="00D51B62" w:rsidRDefault="005B3211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我方在此声明，所递交的报价文件及有关资料内容完整、真实和</w:t>
      </w:r>
      <w:r>
        <w:rPr>
          <w:rFonts w:ascii="仿宋" w:eastAsia="仿宋" w:hAnsi="仿宋" w:cs="仿宋" w:hint="eastAsia"/>
          <w:sz w:val="28"/>
          <w:szCs w:val="28"/>
        </w:rPr>
        <w:t>准确。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:rsidR="00D51B62" w:rsidRDefault="00D51B62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法定代表人或其委托代理人：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51B62" w:rsidRDefault="005B3211">
      <w:pPr>
        <w:ind w:firstLineChars="600" w:firstLine="264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项目分项报价单</w:t>
      </w: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月）</w:t>
      </w:r>
    </w:p>
    <w:tbl>
      <w:tblPr>
        <w:tblStyle w:val="a3"/>
        <w:tblW w:w="9518" w:type="dxa"/>
        <w:tblInd w:w="-494" w:type="dxa"/>
        <w:tblLayout w:type="fixed"/>
        <w:tblLook w:val="04A0"/>
      </w:tblPr>
      <w:tblGrid>
        <w:gridCol w:w="570"/>
        <w:gridCol w:w="3563"/>
        <w:gridCol w:w="540"/>
        <w:gridCol w:w="540"/>
        <w:gridCol w:w="945"/>
        <w:gridCol w:w="1005"/>
        <w:gridCol w:w="2355"/>
      </w:tblGrid>
      <w:tr w:rsidR="00D51B62">
        <w:tc>
          <w:tcPr>
            <w:tcW w:w="57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称、规格及型号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945" w:type="dxa"/>
            <w:vAlign w:val="center"/>
          </w:tcPr>
          <w:p w:rsidR="00D51B62" w:rsidRDefault="005B32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综合单价（元）</w:t>
            </w:r>
          </w:p>
        </w:tc>
        <w:tc>
          <w:tcPr>
            <w:tcW w:w="1005" w:type="dxa"/>
            <w:vAlign w:val="center"/>
          </w:tcPr>
          <w:p w:rsidR="00D51B62" w:rsidRDefault="005B32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金额（元）</w:t>
            </w:r>
          </w:p>
        </w:tc>
        <w:tc>
          <w:tcPr>
            <w:tcW w:w="2355" w:type="dxa"/>
            <w:vAlign w:val="center"/>
          </w:tcPr>
          <w:p w:rsidR="00D51B62" w:rsidRDefault="005B32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D51B62">
        <w:trPr>
          <w:trHeight w:val="1385"/>
        </w:trPr>
        <w:tc>
          <w:tcPr>
            <w:tcW w:w="57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标牌立柱：Φ</w:t>
            </w:r>
            <w:r>
              <w:rPr>
                <w:rFonts w:ascii="仿宋" w:eastAsia="仿宋" w:hAnsi="仿宋" w:cs="仿宋" w:hint="eastAsia"/>
                <w:szCs w:val="21"/>
              </w:rPr>
              <w:t>219</w:t>
            </w:r>
            <w:r>
              <w:rPr>
                <w:rFonts w:ascii="仿宋" w:eastAsia="仿宋" w:hAnsi="仿宋" w:cs="仿宋" w:hint="eastAsia"/>
                <w:szCs w:val="21"/>
              </w:rPr>
              <w:t>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无缝钢管，标牌立柱为红、白色相间斜纹。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根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94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D51B62" w:rsidRDefault="005B3211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钢管桩进入泥面约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米，具体视地质确定。</w:t>
            </w:r>
          </w:p>
        </w:tc>
      </w:tr>
      <w:tr w:rsidR="00D51B62">
        <w:tc>
          <w:tcPr>
            <w:tcW w:w="57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标牌：</w:t>
            </w:r>
            <w:r>
              <w:rPr>
                <w:rFonts w:ascii="仿宋" w:eastAsia="仿宋" w:hAnsi="仿宋" w:cs="仿宋" w:hint="eastAsia"/>
                <w:szCs w:val="21"/>
              </w:rPr>
              <w:t>两根立柱上端安装</w:t>
            </w:r>
            <w:r>
              <w:rPr>
                <w:rFonts w:ascii="仿宋" w:eastAsia="仿宋" w:hAnsi="仿宋" w:cs="仿宋" w:hint="eastAsia"/>
                <w:szCs w:val="21"/>
              </w:rPr>
              <w:t>边长为</w:t>
            </w:r>
            <w:r>
              <w:rPr>
                <w:rFonts w:ascii="仿宋" w:eastAsia="仿宋" w:hAnsi="仿宋" w:cs="仿宋" w:hint="eastAsia"/>
                <w:szCs w:val="21"/>
              </w:rPr>
              <w:t>3m</w:t>
            </w:r>
            <w:r>
              <w:rPr>
                <w:rFonts w:ascii="仿宋" w:eastAsia="仿宋" w:hAnsi="仿宋" w:cs="仿宋" w:hint="eastAsia"/>
                <w:szCs w:val="21"/>
              </w:rPr>
              <w:t>等边三角形空心标牌一块，三角形标牌尖端向上，标牌下部写“禁止抛锚”，标牌为白色、黑边、黑字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标牌上安装红色定光灯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3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盏。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块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4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D51B62" w:rsidRDefault="00D51B62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1B62">
        <w:tc>
          <w:tcPr>
            <w:tcW w:w="57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电池箱：</w:t>
            </w:r>
            <w:r>
              <w:rPr>
                <w:rFonts w:ascii="仿宋" w:eastAsia="仿宋" w:hAnsi="仿宋" w:cs="仿宋" w:hint="eastAsia"/>
                <w:szCs w:val="21"/>
              </w:rPr>
              <w:t>#304</w:t>
            </w:r>
            <w:r>
              <w:rPr>
                <w:rFonts w:ascii="仿宋" w:eastAsia="仿宋" w:hAnsi="仿宋" w:cs="仿宋" w:hint="eastAsia"/>
                <w:szCs w:val="21"/>
              </w:rPr>
              <w:t>不锈钢，尺寸</w:t>
            </w:r>
            <w:r>
              <w:rPr>
                <w:rFonts w:ascii="仿宋" w:eastAsia="仿宋" w:hAnsi="仿宋" w:cs="仿宋" w:hint="eastAsia"/>
                <w:szCs w:val="21"/>
              </w:rPr>
              <w:t>38cm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20cm</w:t>
            </w:r>
            <w:r>
              <w:rPr>
                <w:rFonts w:ascii="仿宋" w:eastAsia="仿宋" w:hAnsi="仿宋" w:cs="仿宋" w:hint="eastAsia"/>
                <w:szCs w:val="21"/>
              </w:rPr>
              <w:t>×</w:t>
            </w:r>
            <w:r>
              <w:rPr>
                <w:rFonts w:ascii="仿宋" w:eastAsia="仿宋" w:hAnsi="仿宋" w:cs="仿宋" w:hint="eastAsia"/>
                <w:szCs w:val="21"/>
              </w:rPr>
              <w:t>32.5cm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4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D51B62" w:rsidRDefault="00D51B62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1B62">
        <w:tc>
          <w:tcPr>
            <w:tcW w:w="57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太阳能板支架：</w:t>
            </w:r>
            <w:r>
              <w:rPr>
                <w:rFonts w:ascii="仿宋" w:eastAsia="仿宋" w:hAnsi="仿宋" w:cs="仿宋" w:hint="eastAsia"/>
                <w:szCs w:val="21"/>
              </w:rPr>
              <w:t>#304</w:t>
            </w:r>
            <w:r>
              <w:rPr>
                <w:rFonts w:ascii="仿宋" w:eastAsia="仿宋" w:hAnsi="仿宋" w:cs="仿宋" w:hint="eastAsia"/>
                <w:szCs w:val="21"/>
              </w:rPr>
              <w:t>不锈钢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个</w:t>
            </w:r>
          </w:p>
        </w:tc>
        <w:tc>
          <w:tcPr>
            <w:tcW w:w="540" w:type="dxa"/>
            <w:vAlign w:val="center"/>
          </w:tcPr>
          <w:p w:rsidR="00D51B62" w:rsidRDefault="005B3211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4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D51B62" w:rsidRDefault="00D51B62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51B62">
        <w:trPr>
          <w:trHeight w:val="943"/>
        </w:trPr>
        <w:tc>
          <w:tcPr>
            <w:tcW w:w="570" w:type="dxa"/>
            <w:vAlign w:val="center"/>
          </w:tcPr>
          <w:p w:rsidR="00D51B62" w:rsidRDefault="005B32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3563" w:type="dxa"/>
            <w:vAlign w:val="center"/>
          </w:tcPr>
          <w:p w:rsidR="00D51B62" w:rsidRDefault="005B321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合计（含税）</w:t>
            </w:r>
          </w:p>
        </w:tc>
        <w:tc>
          <w:tcPr>
            <w:tcW w:w="540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D51B62" w:rsidRDefault="00D51B6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D51B62">
        <w:tc>
          <w:tcPr>
            <w:tcW w:w="9518" w:type="dxa"/>
            <w:gridSpan w:val="7"/>
          </w:tcPr>
          <w:p w:rsidR="00D51B62" w:rsidRDefault="005B3211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 w:rsidR="00D51B62" w:rsidRDefault="00D51B62">
      <w:pPr>
        <w:rPr>
          <w:rFonts w:ascii="仿宋" w:eastAsia="仿宋" w:hAnsi="仿宋" w:cs="仿宋"/>
          <w:sz w:val="28"/>
          <w:szCs w:val="28"/>
        </w:rPr>
      </w:pP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:rsidR="00D51B62" w:rsidRDefault="005B321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法定代表人或其委托代理人：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D51B62" w:rsidRDefault="005B321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D51B62" w:rsidSect="00D5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11" w:rsidRDefault="005B3211" w:rsidP="00025DF0">
      <w:r>
        <w:separator/>
      </w:r>
    </w:p>
  </w:endnote>
  <w:endnote w:type="continuationSeparator" w:id="1">
    <w:p w:rsidR="005B3211" w:rsidRDefault="005B3211" w:rsidP="0002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11" w:rsidRDefault="005B3211" w:rsidP="00025DF0">
      <w:r>
        <w:separator/>
      </w:r>
    </w:p>
  </w:footnote>
  <w:footnote w:type="continuationSeparator" w:id="1">
    <w:p w:rsidR="005B3211" w:rsidRDefault="005B3211" w:rsidP="0002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B68A6"/>
    <w:multiLevelType w:val="singleLevel"/>
    <w:tmpl w:val="AA2B68A6"/>
    <w:lvl w:ilvl="0">
      <w:start w:val="1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85988BE"/>
    <w:multiLevelType w:val="singleLevel"/>
    <w:tmpl w:val="B85988BE"/>
    <w:lvl w:ilvl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33431D"/>
    <w:rsid w:val="00025DF0"/>
    <w:rsid w:val="001C0815"/>
    <w:rsid w:val="005B3211"/>
    <w:rsid w:val="00D51B62"/>
    <w:rsid w:val="038A03DC"/>
    <w:rsid w:val="05706235"/>
    <w:rsid w:val="0833431D"/>
    <w:rsid w:val="11083FD5"/>
    <w:rsid w:val="13470829"/>
    <w:rsid w:val="14F75429"/>
    <w:rsid w:val="19950EF3"/>
    <w:rsid w:val="1B7F5337"/>
    <w:rsid w:val="1DE845A3"/>
    <w:rsid w:val="1EA17C04"/>
    <w:rsid w:val="257C04F8"/>
    <w:rsid w:val="26350545"/>
    <w:rsid w:val="2CC57C15"/>
    <w:rsid w:val="2D4515B2"/>
    <w:rsid w:val="2F6E7BE1"/>
    <w:rsid w:val="41C13371"/>
    <w:rsid w:val="421574CB"/>
    <w:rsid w:val="54957E2B"/>
    <w:rsid w:val="5B4C0FC5"/>
    <w:rsid w:val="66D23270"/>
    <w:rsid w:val="67824EBC"/>
    <w:rsid w:val="6B5A60A7"/>
    <w:rsid w:val="6D03220C"/>
    <w:rsid w:val="709B5991"/>
    <w:rsid w:val="7545694B"/>
    <w:rsid w:val="774A04E3"/>
    <w:rsid w:val="78440C95"/>
    <w:rsid w:val="7C3D1E3D"/>
    <w:rsid w:val="7CD8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B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1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5D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2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5D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</Words>
  <Characters>848</Characters>
  <Application>Microsoft Office Word</Application>
  <DocSecurity>0</DocSecurity>
  <Lines>7</Lines>
  <Paragraphs>1</Paragraphs>
  <ScaleCrop>false</ScaleCrop>
  <Company>其他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吴小华</cp:lastModifiedBy>
  <cp:revision>4</cp:revision>
  <cp:lastPrinted>2021-03-15T01:53:00Z</cp:lastPrinted>
  <dcterms:created xsi:type="dcterms:W3CDTF">2020-09-24T00:48:00Z</dcterms:created>
  <dcterms:modified xsi:type="dcterms:W3CDTF">2021-03-19T02:18:00Z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